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Hourly employee onboarding checklist</w:t>
      </w:r>
    </w:p>
    <w:p>
      <w:r>
        <w:t>For restaurants, retail stores, warehouses, clinics and field crews. Complete in the first week.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Position: </w:t>
      </w:r>
      <w:r>
        <w:t>____________________________________________________</w:t>
      </w:r>
    </w:p>
    <w:p>
      <w:r>
        <w:rPr>
          <w:b/>
        </w:rPr>
        <w:t xml:space="preserve">Location: </w:t>
      </w:r>
      <w:r>
        <w:t>____________________________________________________</w:t>
      </w:r>
    </w:p>
    <w:p>
      <w:r>
        <w:rPr>
          <w:b/>
        </w:rPr>
        <w:t xml:space="preserve">Start date: </w:t>
      </w:r>
      <w:r>
        <w:t>__________________________________________________</w:t>
      </w:r>
    </w:p>
    <w:p>
      <w:r>
        <w:rPr>
          <w:b/>
        </w:rPr>
        <w:t xml:space="preserve">Hourly rate: </w:t>
      </w:r>
      <w:r>
        <w:t>_________________________________________________</w:t>
      </w:r>
    </w:p>
    <w:p>
      <w:r>
        <w:rPr>
          <w:b/>
        </w:rPr>
        <w:t xml:space="preserve">Manager: </w:t>
      </w:r>
      <w:r>
        <w:t>_____________________________________________________</w:t>
      </w:r>
    </w:p>
    <w:p>
      <w:pPr>
        <w:pStyle w:val="Heading2"/>
      </w:pPr>
      <w:r>
        <w:t>Pay and time</w:t>
      </w:r>
    </w:p>
    <w:p>
      <w:r>
        <w:t>☐ Pay rate, payday and pay period explained   ☐ Overtime rule explained (over 40 hours a week, plus any state rule)   ☐ Clock in and out shown, including on the phone app or kiosk   ☐ Meal and rest break rules for this state explained   ☐ How to fix a missed punch   ☐ Tip policy and tip pool explained (tipped jobs)</w:t>
      </w:r>
    </w:p>
    <w:p>
      <w:pPr>
        <w:pStyle w:val="Heading2"/>
      </w:pPr>
      <w:r>
        <w:t>Schedule</w:t>
      </w:r>
    </w:p>
    <w:p>
      <w:r>
        <w:t>☐ How and when schedules are posted   ☐ How to request time off   ☐ How to swap or drop a shift   ☐ Call-out rule (who to contact and how early)</w:t>
      </w:r>
    </w:p>
    <w:p>
      <w:pPr>
        <w:pStyle w:val="Heading2"/>
      </w:pPr>
      <w:r>
        <w:t>Job and safety</w:t>
      </w:r>
    </w:p>
    <w:p>
      <w:r>
        <w:t>☐ Uniform and dress code   ☐ Safety training for this job   ☐ Food handler or other card (where required)   ☐ Equipment training (POS, scanner, forklift awareness, etc.)   ☐ Where to report an injury or concern</w:t>
      </w:r>
    </w:p>
    <w:p>
      <w:pPr>
        <w:pStyle w:val="Heading2"/>
      </w:pPr>
      <w:r>
        <w:t>People</w:t>
      </w:r>
    </w:p>
    <w:p>
      <w:r>
        <w:t>☐ Met the team and shift leads   ☐ Buddy assigned for first five shifts   ☐ Knows who to ask for help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signature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